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B3" w:rsidRDefault="006C44B3"/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EB3551" w:rsidRPr="00EB3551" w:rsidTr="00EB3551">
        <w:trPr>
          <w:trHeight w:val="30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3551" w:rsidRPr="00EB3551" w:rsidRDefault="00EB3551" w:rsidP="00EB3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EB3551" w:rsidRDefault="00EB3551"/>
    <w:p w:rsidR="00EB3551" w:rsidRDefault="00EB3551"/>
    <w:p w:rsidR="009D567E" w:rsidRDefault="009D567E">
      <w:r>
        <w:t>Türkçe Dersi 5. Sınıf 2. Dönem 1. Yazılı Soru Dağılımı</w:t>
      </w:r>
    </w:p>
    <w:tbl>
      <w:tblPr>
        <w:tblStyle w:val="TabloKlavuzu"/>
        <w:tblW w:w="9433" w:type="dxa"/>
        <w:tblLook w:val="04A0" w:firstRow="1" w:lastRow="0" w:firstColumn="1" w:lastColumn="0" w:noHBand="0" w:noVBand="1"/>
      </w:tblPr>
      <w:tblGrid>
        <w:gridCol w:w="1097"/>
        <w:gridCol w:w="7167"/>
        <w:gridCol w:w="1169"/>
      </w:tblGrid>
      <w:tr w:rsidR="009D567E" w:rsidTr="009D567E">
        <w:trPr>
          <w:trHeight w:val="1005"/>
        </w:trPr>
        <w:tc>
          <w:tcPr>
            <w:tcW w:w="1097" w:type="dxa"/>
          </w:tcPr>
          <w:p w:rsidR="009D567E" w:rsidRDefault="009D567E">
            <w:r>
              <w:t>Kazanım numarası</w:t>
            </w:r>
          </w:p>
        </w:tc>
        <w:tc>
          <w:tcPr>
            <w:tcW w:w="7167" w:type="dxa"/>
          </w:tcPr>
          <w:p w:rsidR="009D567E" w:rsidRDefault="009D567E">
            <w:r>
              <w:t xml:space="preserve">Kazanım </w:t>
            </w:r>
          </w:p>
        </w:tc>
        <w:tc>
          <w:tcPr>
            <w:tcW w:w="1169" w:type="dxa"/>
          </w:tcPr>
          <w:p w:rsidR="009D567E" w:rsidRDefault="009D567E">
            <w:r>
              <w:t xml:space="preserve">Soru sayısı </w:t>
            </w:r>
          </w:p>
        </w:tc>
      </w:tr>
      <w:tr w:rsidR="009D567E" w:rsidTr="009D567E">
        <w:trPr>
          <w:trHeight w:val="891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T.O.5.5.</w:t>
            </w:r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Metinde geçen anlamını bilmediği söz varlığı unsurlarının anlamını tahmin edebilme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1169" w:type="dxa"/>
          </w:tcPr>
          <w:p w:rsidR="009D567E" w:rsidRDefault="009D567E">
            <w:r>
              <w:t>1</w:t>
            </w:r>
          </w:p>
        </w:tc>
      </w:tr>
      <w:tr w:rsidR="009D567E" w:rsidTr="009D567E">
        <w:trPr>
          <w:trHeight w:val="488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T.O.5.6.</w:t>
            </w:r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Metnin yüzey anlamını belirleyebilme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                          </w:t>
            </w:r>
          </w:p>
        </w:tc>
        <w:tc>
          <w:tcPr>
            <w:tcW w:w="1169" w:type="dxa"/>
          </w:tcPr>
          <w:p w:rsidR="009D567E" w:rsidRDefault="009D567E">
            <w:r>
              <w:t>2</w:t>
            </w:r>
          </w:p>
        </w:tc>
      </w:tr>
      <w:tr w:rsidR="009D567E" w:rsidTr="009D567E">
        <w:trPr>
          <w:trHeight w:val="517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T.O.5.12.</w:t>
            </w:r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Metindeki unsurları sınıflandırabilme</w:t>
            </w:r>
          </w:p>
        </w:tc>
        <w:tc>
          <w:tcPr>
            <w:tcW w:w="1169" w:type="dxa"/>
          </w:tcPr>
          <w:p w:rsidR="009D567E" w:rsidRDefault="009D567E">
            <w:r>
              <w:t>1</w:t>
            </w:r>
          </w:p>
        </w:tc>
      </w:tr>
      <w:tr w:rsidR="009D567E" w:rsidTr="009D567E">
        <w:trPr>
          <w:trHeight w:val="862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T.O.5.19.</w:t>
            </w:r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Bilgilendirici metinde düşünceyi geliştirme yollarını belirlemeye yönelik çözümleme yapabilme</w:t>
            </w:r>
          </w:p>
        </w:tc>
        <w:tc>
          <w:tcPr>
            <w:tcW w:w="1169" w:type="dxa"/>
          </w:tcPr>
          <w:p w:rsidR="009D567E" w:rsidRDefault="009D567E">
            <w:r>
              <w:t>1</w:t>
            </w:r>
          </w:p>
        </w:tc>
      </w:tr>
      <w:tr w:rsidR="009D567E" w:rsidTr="009D567E">
        <w:trPr>
          <w:trHeight w:val="517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T.O.5.20.</w:t>
            </w:r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Metindeki söz sanatlarını belirlemeye yönelik çözümleme yapabilme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1169" w:type="dxa"/>
          </w:tcPr>
          <w:p w:rsidR="009D567E" w:rsidRDefault="009D567E">
            <w:r>
              <w:t>1</w:t>
            </w:r>
          </w:p>
        </w:tc>
      </w:tr>
      <w:tr w:rsidR="009D567E" w:rsidTr="009D567E">
        <w:trPr>
          <w:trHeight w:val="488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T.Y.5.17.</w:t>
            </w:r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Yazısında düşünceyi geliştirme yollarını kullanabilme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169" w:type="dxa"/>
          </w:tcPr>
          <w:p w:rsidR="009D567E" w:rsidRDefault="009D567E">
            <w:r>
              <w:t>1</w:t>
            </w:r>
          </w:p>
        </w:tc>
      </w:tr>
      <w:tr w:rsidR="009D567E" w:rsidTr="009D567E">
        <w:trPr>
          <w:trHeight w:val="517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tr-TR"/>
              </w:rPr>
              <w:t>T.Y.5.20.</w:t>
            </w:r>
            <w:r w:rsidRPr="00EB355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>Uygun geçiş ve bağlantı ifadelerini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kullanabilme</w:t>
            </w:r>
          </w:p>
        </w:tc>
        <w:tc>
          <w:tcPr>
            <w:tcW w:w="1169" w:type="dxa"/>
          </w:tcPr>
          <w:p w:rsidR="009D567E" w:rsidRDefault="009D567E">
            <w:r>
              <w:t>1</w:t>
            </w:r>
          </w:p>
        </w:tc>
      </w:tr>
      <w:tr w:rsidR="009D567E" w:rsidTr="009D567E">
        <w:trPr>
          <w:trHeight w:val="488"/>
        </w:trPr>
        <w:tc>
          <w:tcPr>
            <w:tcW w:w="109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T.Y.5.21.</w:t>
            </w:r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67" w:type="dxa"/>
          </w:tcPr>
          <w:p w:rsidR="009D567E" w:rsidRDefault="009D567E">
            <w:r w:rsidRPr="00EB355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Yazım kuralları ve noktalama işaretlerini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169" w:type="dxa"/>
          </w:tcPr>
          <w:p w:rsidR="009D567E" w:rsidRDefault="009D567E">
            <w:r>
              <w:t>1</w:t>
            </w:r>
            <w:bookmarkStart w:id="0" w:name="_GoBack"/>
            <w:bookmarkEnd w:id="0"/>
          </w:p>
        </w:tc>
      </w:tr>
    </w:tbl>
    <w:p w:rsidR="009D567E" w:rsidRDefault="009D567E"/>
    <w:sectPr w:rsidR="009D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51"/>
    <w:rsid w:val="00092084"/>
    <w:rsid w:val="006C44B3"/>
    <w:rsid w:val="009D567E"/>
    <w:rsid w:val="00AE6294"/>
    <w:rsid w:val="00E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025D"/>
  <w15:chartTrackingRefBased/>
  <w15:docId w15:val="{A7AD900A-9FC9-429C-B315-40F6353D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2025-03-14T09:38:00Z</dcterms:created>
  <dcterms:modified xsi:type="dcterms:W3CDTF">2025-03-14T09:38:00Z</dcterms:modified>
</cp:coreProperties>
</file>