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4F" w:rsidRPr="00E75DBB" w:rsidRDefault="00DE4350" w:rsidP="00DE4350">
      <w:pPr>
        <w:jc w:val="center"/>
        <w:rPr>
          <w:b/>
          <w:color w:val="FF0000"/>
          <w:u w:val="single"/>
        </w:rPr>
      </w:pPr>
      <w:bookmarkStart w:id="0" w:name="_GoBack"/>
      <w:bookmarkEnd w:id="0"/>
      <w:r w:rsidRPr="00E75DBB">
        <w:rPr>
          <w:b/>
          <w:color w:val="FF0000"/>
          <w:u w:val="single"/>
        </w:rPr>
        <w:t xml:space="preserve">8. SINIF T.C. İNKILAP TARİHİ VE ATATÜRKÇÜLÜK DERSİ </w:t>
      </w:r>
      <w:r w:rsidR="00FB701F">
        <w:rPr>
          <w:b/>
          <w:color w:val="FF0000"/>
          <w:u w:val="single"/>
        </w:rPr>
        <w:t>2.</w:t>
      </w:r>
      <w:r w:rsidRPr="00E75DBB">
        <w:rPr>
          <w:b/>
          <w:color w:val="FF0000"/>
          <w:u w:val="single"/>
        </w:rPr>
        <w:t xml:space="preserve"> DÖNEM </w:t>
      </w:r>
      <w:r w:rsidR="00FB701F">
        <w:rPr>
          <w:b/>
          <w:color w:val="FF0000"/>
          <w:u w:val="single"/>
        </w:rPr>
        <w:t>1</w:t>
      </w:r>
      <w:r w:rsidRPr="00E75DBB">
        <w:rPr>
          <w:b/>
          <w:color w:val="FF0000"/>
          <w:u w:val="single"/>
        </w:rPr>
        <w:t>. ORTAK YAZILI KONU SORU                    DAĞILIM TABLOSU</w:t>
      </w:r>
    </w:p>
    <w:p w:rsidR="00E75DBB" w:rsidRDefault="00E75DBB" w:rsidP="00E75DBB">
      <w:pPr>
        <w:rPr>
          <w:b/>
          <w:color w:val="FF0000"/>
        </w:rPr>
      </w:pPr>
      <w:r w:rsidRPr="00E75DBB">
        <w:rPr>
          <w:b/>
          <w:color w:val="FF0000"/>
        </w:rPr>
        <w:t xml:space="preserve">                                                                           SENARYO </w:t>
      </w:r>
      <w:r w:rsidR="00CA09B1">
        <w:rPr>
          <w:b/>
          <w:color w:val="FF0000"/>
        </w:rPr>
        <w:t>1</w:t>
      </w:r>
    </w:p>
    <w:p w:rsidR="00FA6422" w:rsidRPr="00FA6422" w:rsidRDefault="00FA6422" w:rsidP="00E75DBB">
      <w:pPr>
        <w:rPr>
          <w:b/>
          <w:color w:val="00B050"/>
          <w:sz w:val="36"/>
          <w:szCs w:val="36"/>
        </w:rPr>
      </w:pPr>
    </w:p>
    <w:p w:rsidR="00FA6422" w:rsidRPr="00FA6422" w:rsidRDefault="00FA6422" w:rsidP="00E75DBB">
      <w:pPr>
        <w:rPr>
          <w:b/>
          <w:color w:val="00B050"/>
          <w:sz w:val="36"/>
          <w:szCs w:val="36"/>
        </w:rPr>
      </w:pPr>
      <w:r w:rsidRPr="00FA6422">
        <w:rPr>
          <w:b/>
          <w:color w:val="00B050"/>
          <w:sz w:val="36"/>
          <w:szCs w:val="36"/>
        </w:rPr>
        <w:t xml:space="preserve">            SINAV </w:t>
      </w:r>
      <w:r>
        <w:rPr>
          <w:b/>
          <w:color w:val="00B050"/>
          <w:sz w:val="36"/>
          <w:szCs w:val="36"/>
        </w:rPr>
        <w:t xml:space="preserve">TARİHİ: </w:t>
      </w:r>
      <w:r w:rsidR="00CA09B1">
        <w:rPr>
          <w:b/>
          <w:color w:val="00B050"/>
          <w:sz w:val="36"/>
          <w:szCs w:val="36"/>
        </w:rPr>
        <w:t xml:space="preserve">    </w:t>
      </w:r>
      <w:proofErr w:type="gramStart"/>
      <w:r w:rsidR="00FB701F">
        <w:rPr>
          <w:b/>
          <w:color w:val="00B050"/>
          <w:sz w:val="36"/>
          <w:szCs w:val="36"/>
        </w:rPr>
        <w:t>27</w:t>
      </w:r>
      <w:r w:rsidRPr="00FA6422">
        <w:rPr>
          <w:b/>
          <w:color w:val="00B050"/>
          <w:sz w:val="36"/>
          <w:szCs w:val="36"/>
        </w:rPr>
        <w:t>/0</w:t>
      </w:r>
      <w:r w:rsidR="00FB701F">
        <w:rPr>
          <w:b/>
          <w:color w:val="00B050"/>
          <w:sz w:val="36"/>
          <w:szCs w:val="36"/>
        </w:rPr>
        <w:t>3</w:t>
      </w:r>
      <w:r w:rsidRPr="00FA6422">
        <w:rPr>
          <w:b/>
          <w:color w:val="00B050"/>
          <w:sz w:val="36"/>
          <w:szCs w:val="36"/>
        </w:rPr>
        <w:t>/2025</w:t>
      </w:r>
      <w:proofErr w:type="gramEnd"/>
    </w:p>
    <w:p w:rsidR="00DE4350" w:rsidRDefault="00DE4350" w:rsidP="00DE4350">
      <w:pPr>
        <w:jc w:val="center"/>
      </w:pPr>
    </w:p>
    <w:tbl>
      <w:tblPr>
        <w:tblStyle w:val="TabloKlavuzu"/>
        <w:tblW w:w="9497" w:type="dxa"/>
        <w:tblLook w:val="04A0" w:firstRow="1" w:lastRow="0" w:firstColumn="1" w:lastColumn="0" w:noHBand="0" w:noVBand="1"/>
      </w:tblPr>
      <w:tblGrid>
        <w:gridCol w:w="7938"/>
        <w:gridCol w:w="1559"/>
      </w:tblGrid>
      <w:tr w:rsidR="008E211E" w:rsidTr="008E211E">
        <w:trPr>
          <w:trHeight w:val="357"/>
        </w:trPr>
        <w:tc>
          <w:tcPr>
            <w:tcW w:w="7938" w:type="dxa"/>
          </w:tcPr>
          <w:p w:rsidR="008E211E" w:rsidRDefault="008E211E" w:rsidP="00DE4350">
            <w:pPr>
              <w:jc w:val="center"/>
            </w:pPr>
            <w:r w:rsidRPr="00E75DBB">
              <w:rPr>
                <w:color w:val="FF0000"/>
              </w:rPr>
              <w:t>KAZANIMLAR</w:t>
            </w:r>
          </w:p>
        </w:tc>
        <w:tc>
          <w:tcPr>
            <w:tcW w:w="1559" w:type="dxa"/>
          </w:tcPr>
          <w:p w:rsidR="008E211E" w:rsidRDefault="008E211E" w:rsidP="00DE4350">
            <w:pPr>
              <w:jc w:val="center"/>
            </w:pPr>
            <w:r w:rsidRPr="00E75DBB">
              <w:rPr>
                <w:color w:val="FF0000"/>
              </w:rPr>
              <w:t>SORU SAYISI</w:t>
            </w:r>
          </w:p>
        </w:tc>
      </w:tr>
      <w:tr w:rsidR="008E211E" w:rsidTr="008E211E">
        <w:trPr>
          <w:trHeight w:val="134"/>
        </w:trPr>
        <w:tc>
          <w:tcPr>
            <w:tcW w:w="7938" w:type="dxa"/>
          </w:tcPr>
          <w:p w:rsidR="008E211E" w:rsidRPr="004A5828" w:rsidRDefault="004A5828" w:rsidP="009B2CE8">
            <w:pPr>
              <w:rPr>
                <w:b/>
              </w:rPr>
            </w:pPr>
            <w:r w:rsidRPr="004A5828">
              <w:rPr>
                <w:b/>
              </w:rPr>
              <w:t>İTA.8.3.2. Millî Mücadele Dönemi’nde Batı Cephesi’nde meydana gelen gelişmeleri kavrar.</w:t>
            </w:r>
          </w:p>
        </w:tc>
        <w:tc>
          <w:tcPr>
            <w:tcW w:w="1559" w:type="dxa"/>
          </w:tcPr>
          <w:p w:rsidR="008E211E" w:rsidRDefault="008E211E" w:rsidP="00DE4350">
            <w:pPr>
              <w:jc w:val="center"/>
            </w:pPr>
            <w:r>
              <w:t>1</w:t>
            </w:r>
          </w:p>
        </w:tc>
      </w:tr>
      <w:tr w:rsidR="008E211E" w:rsidTr="008E211E">
        <w:tc>
          <w:tcPr>
            <w:tcW w:w="7938" w:type="dxa"/>
          </w:tcPr>
          <w:p w:rsidR="004A5828" w:rsidRPr="004A5828" w:rsidRDefault="004A5828" w:rsidP="009B2CE8">
            <w:pPr>
              <w:rPr>
                <w:b/>
                <w:color w:val="000000"/>
              </w:rPr>
            </w:pPr>
            <w:r w:rsidRPr="004A5828">
              <w:rPr>
                <w:b/>
                <w:color w:val="000000"/>
              </w:rPr>
              <w:t>İTA.8.3.3. Millî Mücadele’nin zor bir döneminde Maarif Kongresi yapan Atatürk’ün, millî ve çağdaş eğitime verdiği önemi kavrar.</w:t>
            </w:r>
          </w:p>
          <w:p w:rsidR="008E211E" w:rsidRPr="004A5828" w:rsidRDefault="008E211E" w:rsidP="00DE435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E211E" w:rsidRDefault="004A5828" w:rsidP="00DE4350">
            <w:pPr>
              <w:jc w:val="center"/>
            </w:pPr>
            <w:r>
              <w:t>1</w:t>
            </w:r>
          </w:p>
        </w:tc>
      </w:tr>
      <w:tr w:rsidR="008E211E" w:rsidTr="008E211E">
        <w:tc>
          <w:tcPr>
            <w:tcW w:w="7938" w:type="dxa"/>
          </w:tcPr>
          <w:p w:rsidR="004A5828" w:rsidRDefault="004A5828" w:rsidP="004A582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İTA.8.3.5. Sakarya Meydan Savaşı’nın kazanılmasında ve Büyük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Taarruz’un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başarılı olmasında Mustafa Kemal’in rolüne ilişkin çıkarımlarda bulunur.</w:t>
            </w:r>
          </w:p>
          <w:p w:rsidR="008E211E" w:rsidRDefault="008E211E" w:rsidP="00E66471"/>
        </w:tc>
        <w:tc>
          <w:tcPr>
            <w:tcW w:w="1559" w:type="dxa"/>
          </w:tcPr>
          <w:p w:rsidR="008E211E" w:rsidRDefault="008E211E" w:rsidP="00DE4350">
            <w:pPr>
              <w:jc w:val="center"/>
            </w:pPr>
            <w:r>
              <w:t>1</w:t>
            </w:r>
          </w:p>
        </w:tc>
      </w:tr>
      <w:tr w:rsidR="008E211E" w:rsidTr="008E211E">
        <w:tc>
          <w:tcPr>
            <w:tcW w:w="7938" w:type="dxa"/>
          </w:tcPr>
          <w:p w:rsidR="004A5828" w:rsidRDefault="004A5828" w:rsidP="003368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İTA.8.3.6. Lozan Antlaşması’nın sağladığı kazanımları analiz eder.</w:t>
            </w:r>
          </w:p>
          <w:p w:rsidR="008E211E" w:rsidRDefault="008E211E" w:rsidP="00DE4350">
            <w:pPr>
              <w:jc w:val="center"/>
            </w:pPr>
          </w:p>
        </w:tc>
        <w:tc>
          <w:tcPr>
            <w:tcW w:w="1559" w:type="dxa"/>
          </w:tcPr>
          <w:p w:rsidR="008E211E" w:rsidRDefault="004A5828" w:rsidP="00DE4350">
            <w:pPr>
              <w:jc w:val="center"/>
            </w:pPr>
            <w:r>
              <w:t>1</w:t>
            </w:r>
          </w:p>
        </w:tc>
      </w:tr>
      <w:tr w:rsidR="004A5828" w:rsidTr="008E211E">
        <w:tc>
          <w:tcPr>
            <w:tcW w:w="7938" w:type="dxa"/>
          </w:tcPr>
          <w:p w:rsidR="004A5828" w:rsidRDefault="004A5828" w:rsidP="003368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İTA.8.4.1. Çağdaşlaşan Türkiye’nin temeli olan Atatürk ilkelerini açıklar.</w:t>
            </w:r>
          </w:p>
          <w:p w:rsidR="004A5828" w:rsidRDefault="004A5828" w:rsidP="004A58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4A5828" w:rsidRDefault="004A5828" w:rsidP="00DE4350">
            <w:pPr>
              <w:jc w:val="center"/>
            </w:pPr>
            <w:r>
              <w:t>1</w:t>
            </w:r>
          </w:p>
        </w:tc>
      </w:tr>
      <w:tr w:rsidR="004A5828" w:rsidTr="008E211E">
        <w:tc>
          <w:tcPr>
            <w:tcW w:w="7938" w:type="dxa"/>
          </w:tcPr>
          <w:p w:rsidR="004A5828" w:rsidRDefault="004A5828" w:rsidP="003368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İTA.8.4.2. Siyasi alanda meydana gelen gelişmeleri kavrar.   </w:t>
            </w:r>
          </w:p>
          <w:p w:rsidR="004A5828" w:rsidRDefault="004A5828" w:rsidP="004A58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4A5828" w:rsidRDefault="004A5828" w:rsidP="00DE4350">
            <w:pPr>
              <w:jc w:val="center"/>
            </w:pPr>
            <w:r>
              <w:t>1</w:t>
            </w:r>
          </w:p>
        </w:tc>
      </w:tr>
      <w:tr w:rsidR="004A5828" w:rsidTr="008E211E">
        <w:tc>
          <w:tcPr>
            <w:tcW w:w="7938" w:type="dxa"/>
          </w:tcPr>
          <w:p w:rsidR="004A5828" w:rsidRPr="0033688E" w:rsidRDefault="004A5828" w:rsidP="0033688E">
            <w:pPr>
              <w:rPr>
                <w:b/>
                <w:color w:val="000000"/>
              </w:rPr>
            </w:pPr>
            <w:r w:rsidRPr="0033688E">
              <w:rPr>
                <w:b/>
                <w:color w:val="000000"/>
              </w:rPr>
              <w:t>İTA.8.4.4. Eğitim ve kültür alanında yapılan inkılapları ve gelişmeleri kavrar.</w:t>
            </w:r>
          </w:p>
          <w:p w:rsidR="004A5828" w:rsidRDefault="004A5828" w:rsidP="004A58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4A5828" w:rsidRDefault="004A5828" w:rsidP="00DE4350">
            <w:pPr>
              <w:jc w:val="center"/>
            </w:pPr>
            <w:r>
              <w:t>1</w:t>
            </w:r>
          </w:p>
        </w:tc>
      </w:tr>
    </w:tbl>
    <w:p w:rsidR="00DE4350" w:rsidRDefault="00FA6422" w:rsidP="00DE4350">
      <w:pPr>
        <w:jc w:val="center"/>
      </w:pPr>
      <w:r>
        <w:t xml:space="preserve">                  </w:t>
      </w:r>
    </w:p>
    <w:p w:rsidR="00FA6422" w:rsidRDefault="00FA6422" w:rsidP="00DE4350">
      <w:pPr>
        <w:jc w:val="center"/>
      </w:pPr>
    </w:p>
    <w:p w:rsidR="00FA6422" w:rsidRDefault="00FA6422" w:rsidP="00FA6422">
      <w:pPr>
        <w:jc w:val="center"/>
      </w:pPr>
      <w:r>
        <w:t xml:space="preserve">                                                                                        Nalan KOÇ</w:t>
      </w:r>
    </w:p>
    <w:p w:rsidR="00FA6422" w:rsidRPr="00DE4350" w:rsidRDefault="00FA6422" w:rsidP="00FA6422">
      <w:r>
        <w:t xml:space="preserve">                                                                                                                           Ders Öğretmeni</w:t>
      </w:r>
    </w:p>
    <w:sectPr w:rsidR="00FA6422" w:rsidRPr="00DE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07"/>
    <w:rsid w:val="001B6F4F"/>
    <w:rsid w:val="0033688E"/>
    <w:rsid w:val="004A5828"/>
    <w:rsid w:val="00677407"/>
    <w:rsid w:val="008E211E"/>
    <w:rsid w:val="009B2CE8"/>
    <w:rsid w:val="00BB5D19"/>
    <w:rsid w:val="00CA09B1"/>
    <w:rsid w:val="00DE4350"/>
    <w:rsid w:val="00E66471"/>
    <w:rsid w:val="00E75DBB"/>
    <w:rsid w:val="00FA6422"/>
    <w:rsid w:val="00F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1C989-CDAD-453E-83B3-3E452A22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ŞEHİT HALİL HAMURYEN</cp:lastModifiedBy>
  <cp:revision>2</cp:revision>
  <dcterms:created xsi:type="dcterms:W3CDTF">2025-03-14T08:00:00Z</dcterms:created>
  <dcterms:modified xsi:type="dcterms:W3CDTF">2025-03-14T08:00:00Z</dcterms:modified>
</cp:coreProperties>
</file>